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2F" w:rsidRPr="00DE134E" w:rsidRDefault="00DE134E">
      <w:r w:rsidRPr="00DE134E">
        <w:t>PhD studies supervised by Ferjan Ormeling</w:t>
      </w:r>
    </w:p>
    <w:p w:rsidR="008F4879" w:rsidRPr="00DE134E" w:rsidRDefault="008F4879"/>
    <w:p w:rsidR="008F4879" w:rsidRPr="006779C2" w:rsidRDefault="008F4879" w:rsidP="008F4879">
      <w:pPr>
        <w:pStyle w:val="ListParagraph"/>
        <w:numPr>
          <w:ilvl w:val="0"/>
          <w:numId w:val="1"/>
        </w:numPr>
      </w:pPr>
      <w:r w:rsidRPr="006779C2">
        <w:t xml:space="preserve">Menno-Jan Kraak – </w:t>
      </w:r>
      <w:r w:rsidR="006779C2" w:rsidRPr="006779C2">
        <w:t>Computer-assisted three-dimensional imaging techniques (1988)</w:t>
      </w:r>
    </w:p>
    <w:p w:rsidR="008F4879" w:rsidRDefault="008F4879" w:rsidP="008F4879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Wang Zeshen</w:t>
      </w:r>
      <w:r w:rsidR="006779C2">
        <w:rPr>
          <w:lang w:val="nl-NL"/>
        </w:rPr>
        <w:t xml:space="preserve"> - An Expert system for cartographic symbol design (1992)</w:t>
      </w:r>
    </w:p>
    <w:p w:rsidR="008F4879" w:rsidRPr="006779C2" w:rsidRDefault="008F4879" w:rsidP="008F4879">
      <w:pPr>
        <w:pStyle w:val="ListParagraph"/>
        <w:numPr>
          <w:ilvl w:val="0"/>
          <w:numId w:val="1"/>
        </w:numPr>
      </w:pPr>
      <w:r w:rsidRPr="006779C2">
        <w:t>Bin Jiang</w:t>
      </w:r>
      <w:r w:rsidR="006779C2" w:rsidRPr="006779C2">
        <w:t xml:space="preserve"> – Fuzzy overlay analysis and visualization in GIS (1996)</w:t>
      </w:r>
    </w:p>
    <w:p w:rsidR="008F4879" w:rsidRPr="006779C2" w:rsidRDefault="008F4879" w:rsidP="008F4879">
      <w:pPr>
        <w:pStyle w:val="ListParagraph"/>
        <w:numPr>
          <w:ilvl w:val="0"/>
          <w:numId w:val="1"/>
        </w:numPr>
      </w:pPr>
      <w:r w:rsidRPr="006779C2">
        <w:t>Rob Hootsmans</w:t>
      </w:r>
      <w:r w:rsidR="006779C2" w:rsidRPr="006779C2">
        <w:t xml:space="preserve"> – Fuzzy set and series analysis for visual decision support in spatial data exploration (1996)</w:t>
      </w:r>
    </w:p>
    <w:p w:rsidR="008F4879" w:rsidRPr="00D85087" w:rsidRDefault="008F4879" w:rsidP="008F4879">
      <w:pPr>
        <w:pStyle w:val="ListParagraph"/>
        <w:numPr>
          <w:ilvl w:val="0"/>
          <w:numId w:val="1"/>
        </w:numPr>
      </w:pPr>
      <w:r w:rsidRPr="00D85087">
        <w:t>Frans van der Wel</w:t>
      </w:r>
      <w:r w:rsidR="00D85087" w:rsidRPr="00D85087">
        <w:t xml:space="preserve"> – Assessment and visualisation of uncertainty in remorte sensing land cover classification</w:t>
      </w:r>
      <w:r w:rsidR="006779C2">
        <w:t xml:space="preserve"> (2000)</w:t>
      </w:r>
    </w:p>
    <w:p w:rsidR="008F4879" w:rsidRPr="006779C2" w:rsidRDefault="008F4879" w:rsidP="008F4879">
      <w:pPr>
        <w:pStyle w:val="ListParagraph"/>
        <w:numPr>
          <w:ilvl w:val="0"/>
          <w:numId w:val="1"/>
        </w:numPr>
      </w:pPr>
      <w:r w:rsidRPr="006779C2">
        <w:t>Jan Ketil Rod</w:t>
      </w:r>
      <w:r w:rsidR="006779C2" w:rsidRPr="006779C2">
        <w:t xml:space="preserve"> – Geographical Information processing towards transparent statistical mapping (2002)</w:t>
      </w:r>
    </w:p>
    <w:p w:rsidR="008F4879" w:rsidRPr="006779C2" w:rsidRDefault="008F4879" w:rsidP="008F4879">
      <w:pPr>
        <w:pStyle w:val="ListParagraph"/>
        <w:numPr>
          <w:ilvl w:val="0"/>
          <w:numId w:val="1"/>
        </w:numPr>
      </w:pPr>
      <w:r w:rsidRPr="006779C2">
        <w:t>Patrick Ogao</w:t>
      </w:r>
      <w:r w:rsidR="006779C2" w:rsidRPr="006779C2">
        <w:t xml:space="preserve"> – Exploratory visualization of temporal geospatial data using animation (2002)</w:t>
      </w:r>
    </w:p>
    <w:p w:rsidR="008F4879" w:rsidRPr="008F4879" w:rsidRDefault="008F4879" w:rsidP="008F4879">
      <w:pPr>
        <w:pStyle w:val="ListParagraph"/>
        <w:numPr>
          <w:ilvl w:val="0"/>
          <w:numId w:val="1"/>
        </w:numPr>
      </w:pPr>
      <w:r w:rsidRPr="008F4879">
        <w:t>Corné van Elzakker</w:t>
      </w:r>
      <w:r w:rsidR="00DE134E">
        <w:t xml:space="preserve"> - T</w:t>
      </w:r>
      <w:r w:rsidRPr="008F4879">
        <w:t>he use of maps in the exploration of spatial data</w:t>
      </w:r>
      <w:r>
        <w:t xml:space="preserve"> (2004)</w:t>
      </w:r>
    </w:p>
    <w:p w:rsidR="008F4879" w:rsidRPr="007D22BD" w:rsidRDefault="008F4879" w:rsidP="008F4879">
      <w:pPr>
        <w:pStyle w:val="ListParagraph"/>
        <w:numPr>
          <w:ilvl w:val="0"/>
          <w:numId w:val="1"/>
        </w:numPr>
      </w:pPr>
      <w:r w:rsidRPr="007D22BD">
        <w:t>Connie Blok</w:t>
      </w:r>
      <w:r w:rsidR="006779C2" w:rsidRPr="007D22BD">
        <w:t xml:space="preserve"> – Dynamic </w:t>
      </w:r>
      <w:r w:rsidR="007D22BD" w:rsidRPr="007D22BD">
        <w:t>visualization variables in animation to support monitoring of spatial phenomena (2005)</w:t>
      </w:r>
    </w:p>
    <w:p w:rsidR="008F4879" w:rsidRPr="00D85087" w:rsidRDefault="00DE134E" w:rsidP="008F4879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Roman Stani-F</w:t>
      </w:r>
      <w:r w:rsidR="008F4879" w:rsidRPr="00D85087">
        <w:rPr>
          <w:lang w:val="de-DE"/>
        </w:rPr>
        <w:t>ertl</w:t>
      </w:r>
      <w:r w:rsidR="00D85087" w:rsidRPr="00D85087">
        <w:rPr>
          <w:lang w:val="de-DE"/>
        </w:rPr>
        <w:t xml:space="preserve"> – Geographische </w:t>
      </w:r>
      <w:r>
        <w:rPr>
          <w:lang w:val="de-DE"/>
        </w:rPr>
        <w:t>namen als redaktionelles Problem. Systematische U</w:t>
      </w:r>
      <w:r w:rsidR="00D85087" w:rsidRPr="00D85087">
        <w:rPr>
          <w:lang w:val="de-DE"/>
        </w:rPr>
        <w:t>ntersuchung der Exonyme mit einer Anleitung zu deren Verwendung in der redaktionellen Praxis.</w:t>
      </w:r>
      <w:r w:rsidR="00D85087">
        <w:rPr>
          <w:lang w:val="de-DE"/>
        </w:rPr>
        <w:t xml:space="preserve"> (2005)</w:t>
      </w:r>
    </w:p>
    <w:p w:rsidR="008F4879" w:rsidRDefault="00D85087" w:rsidP="008F4879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Piet </w:t>
      </w:r>
      <w:r w:rsidR="008F4879">
        <w:rPr>
          <w:lang w:val="nl-NL"/>
        </w:rPr>
        <w:t>Broeders</w:t>
      </w:r>
      <w:r w:rsidR="007D22BD">
        <w:rPr>
          <w:lang w:val="nl-NL"/>
        </w:rPr>
        <w:t xml:space="preserve"> </w:t>
      </w:r>
      <w:r w:rsidR="00DE134E">
        <w:rPr>
          <w:lang w:val="nl-NL"/>
        </w:rPr>
        <w:t xml:space="preserve">- </w:t>
      </w:r>
      <w:r w:rsidR="007D22BD">
        <w:rPr>
          <w:lang w:val="nl-NL"/>
        </w:rPr>
        <w:t>Baron Von Derfelden van Hinderstein 1783-1857 (</w:t>
      </w:r>
      <w:r w:rsidR="00DE134E">
        <w:rPr>
          <w:lang w:val="nl-NL"/>
        </w:rPr>
        <w:t>2007)</w:t>
      </w:r>
    </w:p>
    <w:p w:rsidR="008F4879" w:rsidRPr="007D22BD" w:rsidRDefault="008F4879" w:rsidP="008F4879">
      <w:pPr>
        <w:pStyle w:val="ListParagraph"/>
        <w:numPr>
          <w:ilvl w:val="0"/>
          <w:numId w:val="1"/>
        </w:numPr>
      </w:pPr>
      <w:r w:rsidRPr="007D22BD">
        <w:t>Trias Aditya</w:t>
      </w:r>
      <w:r w:rsidR="007D22BD" w:rsidRPr="007D22BD">
        <w:t xml:space="preserve"> – The national atlas as a metaphor for improved use of a national geospatial data infrastructure </w:t>
      </w:r>
      <w:r w:rsidR="007D22BD">
        <w:t>(</w:t>
      </w:r>
      <w:r w:rsidR="007D22BD" w:rsidRPr="007D22BD">
        <w:t>2007)</w:t>
      </w:r>
    </w:p>
    <w:p w:rsidR="008F4879" w:rsidRDefault="008F4879" w:rsidP="008F4879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Elger Heere</w:t>
      </w:r>
      <w:r w:rsidR="00D85087">
        <w:rPr>
          <w:lang w:val="nl-NL"/>
        </w:rPr>
        <w:t xml:space="preserve"> </w:t>
      </w:r>
      <w:r w:rsidR="00DE134E">
        <w:rPr>
          <w:lang w:val="nl-NL"/>
        </w:rPr>
        <w:t xml:space="preserve">– GIS voor historisch </w:t>
      </w:r>
      <w:r w:rsidR="007D22BD">
        <w:rPr>
          <w:lang w:val="nl-NL"/>
        </w:rPr>
        <w:t>(2008)</w:t>
      </w:r>
    </w:p>
    <w:p w:rsidR="008F4879" w:rsidRPr="00DE134E" w:rsidRDefault="008F4879" w:rsidP="008F4879">
      <w:pPr>
        <w:ind w:left="360"/>
      </w:pPr>
      <w:r w:rsidRPr="00DE134E">
        <w:t>(14)Marc Hameleers</w:t>
      </w:r>
      <w:r w:rsidR="00DE134E" w:rsidRPr="00DE134E">
        <w:t xml:space="preserve"> </w:t>
      </w:r>
      <w:r w:rsidR="00DE134E">
        <w:t xml:space="preserve">- </w:t>
      </w:r>
      <w:bookmarkStart w:id="0" w:name="_GoBack"/>
      <w:bookmarkEnd w:id="0"/>
      <w:r w:rsidR="00DE134E" w:rsidRPr="00DE134E">
        <w:t>The development of map series of Amsterdam</w:t>
      </w:r>
    </w:p>
    <w:p w:rsidR="008F4879" w:rsidRPr="008F4879" w:rsidRDefault="008F4879" w:rsidP="008F4879">
      <w:pPr>
        <w:ind w:left="360"/>
        <w:rPr>
          <w:lang w:val="nl-NL"/>
        </w:rPr>
      </w:pPr>
      <w:r>
        <w:rPr>
          <w:lang w:val="nl-NL"/>
        </w:rPr>
        <w:t>(15)Roel Nicolai</w:t>
      </w:r>
      <w:r w:rsidR="00DE134E">
        <w:rPr>
          <w:lang w:val="nl-NL"/>
        </w:rPr>
        <w:t xml:space="preserve"> – Portolan charts</w:t>
      </w:r>
    </w:p>
    <w:p w:rsidR="008F4879" w:rsidRPr="008F4879" w:rsidRDefault="008F4879">
      <w:pPr>
        <w:rPr>
          <w:lang w:val="nl-NL"/>
        </w:rPr>
      </w:pPr>
    </w:p>
    <w:sectPr w:rsidR="008F4879" w:rsidRPr="008F4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C135C"/>
    <w:multiLevelType w:val="hybridMultilevel"/>
    <w:tmpl w:val="EAD81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79"/>
    <w:rsid w:val="006779C2"/>
    <w:rsid w:val="007D22BD"/>
    <w:rsid w:val="00843C2F"/>
    <w:rsid w:val="008F4879"/>
    <w:rsid w:val="00D67891"/>
    <w:rsid w:val="00D85087"/>
    <w:rsid w:val="00DE134E"/>
    <w:rsid w:val="00E3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Ferjan Ormeling</dc:creator>
  <cp:lastModifiedBy>Ferjan Ormeling</cp:lastModifiedBy>
  <cp:revision>2</cp:revision>
  <cp:lastPrinted>2012-10-28T20:31:00Z</cp:lastPrinted>
  <dcterms:created xsi:type="dcterms:W3CDTF">2012-10-28T20:31:00Z</dcterms:created>
  <dcterms:modified xsi:type="dcterms:W3CDTF">2012-10-28T20:31:00Z</dcterms:modified>
</cp:coreProperties>
</file>